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946" w:rsidRDefault="003E2946">
      <w:pPr>
        <w:rPr>
          <w:noProof/>
          <w:lang w:eastAsia="en-GB"/>
        </w:rPr>
      </w:pPr>
    </w:p>
    <w:p w:rsidR="00C943AD" w:rsidRDefault="003E2946"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5B18FBE2">
            <wp:extent cx="8583930" cy="687705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3930" cy="687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943AD" w:rsidSect="003E294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946"/>
    <w:rsid w:val="003E2946"/>
    <w:rsid w:val="00C94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B5E15F8F-D3F7-4B62-82F6-DE1AE34A4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796C73EB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Charlotte</dc:creator>
  <cp:keywords/>
  <dc:description/>
  <cp:lastModifiedBy>Smith, Charlotte</cp:lastModifiedBy>
  <cp:revision>1</cp:revision>
  <dcterms:created xsi:type="dcterms:W3CDTF">2020-03-17T15:18:00Z</dcterms:created>
  <dcterms:modified xsi:type="dcterms:W3CDTF">2020-03-17T15:20:00Z</dcterms:modified>
</cp:coreProperties>
</file>